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CD7" w14:textId="75A5249B" w:rsidR="004F30E6" w:rsidRDefault="004538E0" w:rsidP="00946485">
      <w:pPr>
        <w:pStyle w:val="Heading1"/>
      </w:pPr>
      <w:r>
        <w:t xml:space="preserve">Silver Fiddle Ranch </w:t>
      </w:r>
      <w:r w:rsidR="00A33AC1">
        <w:t>Solar</w:t>
      </w:r>
    </w:p>
    <w:p w14:paraId="1E9908FF" w14:textId="568E3765" w:rsidR="004538E0" w:rsidRDefault="004538E0">
      <w:pPr>
        <w:rPr>
          <w14:textOutline w14:w="9525" w14:cap="rnd" w14:cmpd="sng" w14:algn="ctr">
            <w14:solidFill>
              <w14:schemeClr w14:val="accent1"/>
            </w14:solidFill>
            <w14:prstDash w14:val="solid"/>
            <w14:bevel/>
          </w14:textOutline>
        </w:rPr>
      </w:pPr>
    </w:p>
    <w:p w14:paraId="32E99FAA" w14:textId="4BEFDBB4" w:rsidR="00DF7351" w:rsidRDefault="00A33AC1">
      <w:r>
        <w:t>For the most part, the solar doesn’t need maintenance except for the batteries. The batteries are in the regular charging path, so they need to be maintained for the solar to work even in grid tied mode.</w:t>
      </w:r>
    </w:p>
    <w:p w14:paraId="4BCC6B25" w14:textId="7C3753B6" w:rsidR="00A33AC1" w:rsidRDefault="00A33AC1"/>
    <w:p w14:paraId="7193752F" w14:textId="4E70DD31" w:rsidR="00A33AC1" w:rsidRDefault="00A33AC1">
      <w:r>
        <w:t xml:space="preserve">Once a month or two: top off water in the batteries. There’s a black battery filler in the shed with an auto-shutoff valve, it will fill up a cell with just the right amount of water. After filling the cells, I push the “equalize” button on the </w:t>
      </w:r>
      <w:r w:rsidR="00943932">
        <w:t xml:space="preserve">master </w:t>
      </w:r>
      <w:r>
        <w:t xml:space="preserve">inverter, this put an extra charge in and will attempt to equalize the cells. </w:t>
      </w:r>
    </w:p>
    <w:p w14:paraId="2D70DA03" w14:textId="5D685E55" w:rsidR="00A33AC1" w:rsidRDefault="00A33AC1"/>
    <w:p w14:paraId="07F7DA65" w14:textId="352AC863" w:rsidR="00A33AC1" w:rsidRDefault="00A33AC1">
      <w:r>
        <w:t xml:space="preserve">If the power goes out: the power will be out for 30 seconds, and then switch to off-grid mode. When the power comes back, it will automatically switch back to grid-tied mode. If the power looks like it will be out for a while, then we turn off the heavy electricity users: well pump, spa, etc. </w:t>
      </w:r>
      <w:r w:rsidR="00943932">
        <w:t>If the batteries do run out, then the solar will still work during the day. If it looks like the inverters aren’t starting in the morning after a power outage because it is too cloudy, shut off more appliances until it can handle the load.</w:t>
      </w:r>
    </w:p>
    <w:p w14:paraId="03040BC2" w14:textId="4D43CA7F" w:rsidR="00A33AC1" w:rsidRDefault="00A33AC1"/>
    <w:p w14:paraId="3CBC4CBF" w14:textId="77777777" w:rsidR="00A33AC1" w:rsidRDefault="00A33AC1"/>
    <w:p w14:paraId="3E2FB1E0" w14:textId="77777777" w:rsidR="00DF7351" w:rsidRDefault="00DF7351"/>
    <w:p w14:paraId="42B11E30" w14:textId="77777777" w:rsidR="00CD77A6" w:rsidRDefault="00CD77A6"/>
    <w:sectPr w:rsidR="00CD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E1968"/>
    <w:multiLevelType w:val="hybridMultilevel"/>
    <w:tmpl w:val="9D24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E0"/>
    <w:rsid w:val="000534BF"/>
    <w:rsid w:val="00133069"/>
    <w:rsid w:val="004538E0"/>
    <w:rsid w:val="004679EF"/>
    <w:rsid w:val="004D0F53"/>
    <w:rsid w:val="004F30E6"/>
    <w:rsid w:val="005105CF"/>
    <w:rsid w:val="00943932"/>
    <w:rsid w:val="00946485"/>
    <w:rsid w:val="00A33AC1"/>
    <w:rsid w:val="00A93B20"/>
    <w:rsid w:val="00CD77A6"/>
    <w:rsid w:val="00D3524A"/>
    <w:rsid w:val="00DF7351"/>
    <w:rsid w:val="00EC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054A"/>
  <w15:chartTrackingRefBased/>
  <w15:docId w15:val="{39F83DDC-A982-A94B-9CA1-53F70E36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4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4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4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64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7351"/>
    <w:rPr>
      <w:color w:val="0563C1" w:themeColor="hyperlink"/>
      <w:u w:val="single"/>
    </w:rPr>
  </w:style>
  <w:style w:type="character" w:styleId="UnresolvedMention">
    <w:name w:val="Unresolved Mention"/>
    <w:basedOn w:val="DefaultParagraphFont"/>
    <w:uiPriority w:val="99"/>
    <w:semiHidden/>
    <w:unhideWhenUsed/>
    <w:rsid w:val="00DF7351"/>
    <w:rPr>
      <w:color w:val="605E5C"/>
      <w:shd w:val="clear" w:color="auto" w:fill="E1DFDD"/>
    </w:rPr>
  </w:style>
  <w:style w:type="paragraph" w:styleId="ListParagraph">
    <w:name w:val="List Paragraph"/>
    <w:basedOn w:val="Normal"/>
    <w:uiPriority w:val="34"/>
    <w:qFormat/>
    <w:rsid w:val="00133069"/>
    <w:pPr>
      <w:ind w:left="720"/>
      <w:contextualSpacing/>
    </w:pPr>
  </w:style>
  <w:style w:type="character" w:styleId="FollowedHyperlink">
    <w:name w:val="FollowedHyperlink"/>
    <w:basedOn w:val="DefaultParagraphFont"/>
    <w:uiPriority w:val="99"/>
    <w:semiHidden/>
    <w:unhideWhenUsed/>
    <w:rsid w:val="00133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Blevins</dc:creator>
  <cp:keywords/>
  <dc:description/>
  <cp:lastModifiedBy>Mike Blevins</cp:lastModifiedBy>
  <cp:revision>5</cp:revision>
  <dcterms:created xsi:type="dcterms:W3CDTF">2021-06-01T14:07:00Z</dcterms:created>
  <dcterms:modified xsi:type="dcterms:W3CDTF">2021-06-02T14:57:00Z</dcterms:modified>
</cp:coreProperties>
</file>